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8A7" w:rsidP="000518A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-540385</wp:posOffset>
            </wp:positionV>
            <wp:extent cx="7545070" cy="10695305"/>
            <wp:effectExtent l="19050" t="0" r="0" b="0"/>
            <wp:wrapSquare wrapText="bothSides"/>
            <wp:docPr id="1" name="Рисунок 1" descr="D:\Сканер\Титульные листы для инструкций по ОТ и ПДО ФГОС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1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8A7" w:rsidRDefault="000518A7" w:rsidP="000518A7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Опасности в работе</w:t>
      </w: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Несчастные случаи при работе на токарных станках происходят </w:t>
      </w:r>
      <w:proofErr w:type="gramStart"/>
      <w:r>
        <w:rPr>
          <w:rFonts w:ascii="Times New Roman" w:hAnsi="Times New Roman"/>
          <w:sz w:val="28"/>
        </w:rPr>
        <w:t>вследствие</w:t>
      </w:r>
      <w:proofErr w:type="gramEnd"/>
      <w:r>
        <w:rPr>
          <w:rFonts w:ascii="Times New Roman" w:hAnsi="Times New Roman"/>
          <w:sz w:val="28"/>
        </w:rPr>
        <w:t>:</w:t>
      </w:r>
    </w:p>
    <w:p w:rsidR="000518A7" w:rsidRDefault="000518A7" w:rsidP="000518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Отсутствия или неисправности ограждения.</w:t>
      </w:r>
    </w:p>
    <w:p w:rsidR="000518A7" w:rsidRDefault="000518A7" w:rsidP="000518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Непрочного крепления детали и инструмента.</w:t>
      </w:r>
    </w:p>
    <w:p w:rsidR="000518A7" w:rsidRDefault="000518A7" w:rsidP="000518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Неисправности и притупления режущего инструмента.</w:t>
      </w:r>
    </w:p>
    <w:p w:rsidR="000518A7" w:rsidRDefault="000518A7" w:rsidP="000518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Надевания и снятия ремня на ходу станка.</w:t>
      </w:r>
    </w:p>
    <w:p w:rsidR="000518A7" w:rsidRDefault="000518A7" w:rsidP="000518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Неисправности электрооборудования, и в частности заземления.</w:t>
      </w:r>
    </w:p>
    <w:p w:rsidR="000518A7" w:rsidRDefault="000518A7" w:rsidP="000518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Беспорядка на рабочем месте.</w:t>
      </w: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</w:p>
    <w:p w:rsidR="000518A7" w:rsidRDefault="000518A7" w:rsidP="000518A7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 начала работы</w:t>
      </w:r>
    </w:p>
    <w:p w:rsidR="000518A7" w:rsidRDefault="000518A7" w:rsidP="000518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 наденьте спецодежду (фартук с нарукавниками или халат, головной убор):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застегните обшлага рукавов на пуговицы, избегайте завязывать их тесемкой;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спрячьте волосы под головной убор: берет или косынку, завязанную без св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сающих концов.</w:t>
      </w:r>
    </w:p>
    <w:p w:rsidR="000518A7" w:rsidRDefault="000518A7" w:rsidP="000518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Проверьте наличие и надежность крепления защитных ограждений и соедин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защитного заземления (</w:t>
      </w:r>
      <w:proofErr w:type="spellStart"/>
      <w:r>
        <w:rPr>
          <w:rFonts w:ascii="Times New Roman" w:hAnsi="Times New Roman"/>
          <w:sz w:val="28"/>
        </w:rPr>
        <w:t>зануления</w:t>
      </w:r>
      <w:proofErr w:type="spellEnd"/>
      <w:r>
        <w:rPr>
          <w:rFonts w:ascii="Times New Roman" w:hAnsi="Times New Roman"/>
          <w:sz w:val="28"/>
        </w:rPr>
        <w:t>) с корпусом станка.</w:t>
      </w:r>
    </w:p>
    <w:p w:rsidR="000518A7" w:rsidRDefault="000518A7" w:rsidP="000518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Расположите инструменты и заготовки в определённом порядке на приставо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ной тумбочке или на особом приспособлении.</w:t>
      </w:r>
    </w:p>
    <w:p w:rsidR="000518A7" w:rsidRDefault="000518A7" w:rsidP="000518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Прочно закрепите резец и обрабатываемую деталь, выньте ключ из патрона и положите на установленное место.</w:t>
      </w:r>
    </w:p>
    <w:p w:rsidR="000518A7" w:rsidRDefault="000518A7" w:rsidP="000518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Проверьте работу станка на холостом ходу и исправность пусковой коробки путем включения и выключения кнопок и рычагов управления.</w:t>
      </w:r>
    </w:p>
    <w:p w:rsidR="000518A7" w:rsidRDefault="000518A7" w:rsidP="000518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самым началом работы наденьте защитные очки.</w:t>
      </w: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</w:p>
    <w:p w:rsidR="000518A7" w:rsidRDefault="000518A7" w:rsidP="000518A7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Во время работы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Плавно подводите резец к обрабатываемой детали, не допускайте увеличения сечения стружки.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избежание травм: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наклоняйте голову близко к патрону или режущему инструменту;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передавайте и не принимайте предметы через части станка;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облокачивайтесь и не опирайтесь на станок, не кладите на него инстр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менты или заготовки;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не измеряйте обрабатываемую деталь, не смазывайте, не чистите и не уб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райте стружку со станка до полной его остановки;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не охлаждайте режущий инструмент или обрабатываемую деталь с пом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щью тряпки или концов;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е) не допускайте выход из - под резца длинной стружки;</w:t>
      </w:r>
      <w:proofErr w:type="gramEnd"/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не останавливайте станок путем торможения рукой патрона;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не отходите от станка, не выключив его;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не поддерживайте и не ловите рукой отрезаемую деталь.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Зачистку деталей на станке производите напильником или шкуркой, </w:t>
      </w:r>
      <w:proofErr w:type="gramStart"/>
      <w:r>
        <w:rPr>
          <w:rFonts w:ascii="Times New Roman" w:hAnsi="Times New Roman"/>
          <w:sz w:val="28"/>
        </w:rPr>
        <w:t>прикрепленными</w:t>
      </w:r>
      <w:proofErr w:type="gramEnd"/>
      <w:r>
        <w:rPr>
          <w:rFonts w:ascii="Times New Roman" w:hAnsi="Times New Roman"/>
          <w:sz w:val="28"/>
        </w:rPr>
        <w:t xml:space="preserve"> к жесткой оправе. Рукоятка оправы должна быть с предохранител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кольцом. При работе держите ее левой рукой.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выключением станка отведите резец от обрабатываемой детали.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работе на центрах проверьте, надежно ли закреплена задняя бабка, и следите, чтобы </w:t>
      </w:r>
      <w:proofErr w:type="spellStart"/>
      <w:r>
        <w:rPr>
          <w:rFonts w:ascii="Times New Roman" w:hAnsi="Times New Roman"/>
          <w:sz w:val="28"/>
        </w:rPr>
        <w:t>засверловка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была достаточна и угол ее соответствовал</w:t>
      </w:r>
      <w:proofErr w:type="gramEnd"/>
      <w:r>
        <w:rPr>
          <w:rFonts w:ascii="Times New Roman" w:hAnsi="Times New Roman"/>
          <w:sz w:val="28"/>
        </w:rPr>
        <w:t xml:space="preserve"> углу 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тров.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Пользуйтесь ключами, соответствующими гайкам и головкам болтов.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Обрабатываемый пруток выбирайте такой длины, чтобы он не выступал за пределы станка.</w:t>
      </w:r>
    </w:p>
    <w:p w:rsidR="000518A7" w:rsidRDefault="000518A7" w:rsidP="000518A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выключении тока в сети во время работы немедленно выключите пуск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вую кнопку.</w:t>
      </w: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</w:p>
    <w:p w:rsidR="000518A7" w:rsidRDefault="000518A7" w:rsidP="000518A7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После окончания работы</w:t>
      </w:r>
    </w:p>
    <w:p w:rsidR="000518A7" w:rsidRDefault="000518A7" w:rsidP="000518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Отведите суппорт и выключите электродвигатель.</w:t>
      </w:r>
    </w:p>
    <w:p w:rsidR="000518A7" w:rsidRDefault="000518A7" w:rsidP="000518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Удалите стружку со станка при помощи щетки, а из пазов станины - крючком. Не сдувайте стружку ртом и не сметайте ее рукой.</w:t>
      </w:r>
    </w:p>
    <w:p w:rsidR="000518A7" w:rsidRDefault="000518A7" w:rsidP="000518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Протрите и смажьте станок, приведите в порядок инструмент и индивидуал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средства защиты.</w:t>
      </w:r>
    </w:p>
    <w:p w:rsidR="000518A7" w:rsidRDefault="000518A7" w:rsidP="000518A7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Сдайте станок дежурному или педагогу.</w:t>
      </w: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</w:p>
    <w:p w:rsidR="000518A7" w:rsidRDefault="000518A7" w:rsidP="000518A7">
      <w:pPr>
        <w:spacing w:after="0" w:line="240" w:lineRule="auto"/>
        <w:rPr>
          <w:rFonts w:ascii="Times New Roman" w:hAnsi="Times New Roman"/>
          <w:sz w:val="28"/>
        </w:rPr>
      </w:pPr>
    </w:p>
    <w:p w:rsidR="000518A7" w:rsidRDefault="000518A7" w:rsidP="000518A7">
      <w:pPr>
        <w:spacing w:after="0" w:line="240" w:lineRule="auto"/>
      </w:pPr>
      <w:r>
        <w:rPr>
          <w:rFonts w:ascii="Times New Roman" w:hAnsi="Times New Roman"/>
          <w:sz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 xml:space="preserve">: </w:t>
      </w:r>
    </w:p>
    <w:sectPr w:rsidR="0005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476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9100E5"/>
    <w:multiLevelType w:val="multilevel"/>
    <w:tmpl w:val="580AD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D301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0518A7"/>
    <w:rsid w:val="0005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2497</Characters>
  <Application>Microsoft Office Word</Application>
  <DocSecurity>0</DocSecurity>
  <Lines>20</Lines>
  <Paragraphs>5</Paragraphs>
  <ScaleCrop>false</ScaleCrop>
  <Company>DPSH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2011-12-06T14:05:00Z</dcterms:created>
  <dcterms:modified xsi:type="dcterms:W3CDTF">2011-12-06T14:07:00Z</dcterms:modified>
</cp:coreProperties>
</file>